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F" w:rsidRDefault="009E305F" w:rsidP="009E305F">
      <w:pPr>
        <w:tabs>
          <w:tab w:val="left" w:pos="1134"/>
        </w:tabs>
        <w:ind w:left="284"/>
        <w:rPr>
          <w:b/>
          <w:bCs/>
        </w:rPr>
      </w:pPr>
      <w:r w:rsidRPr="009E305F">
        <w:rPr>
          <w:b/>
          <w:bCs/>
        </w:rPr>
        <w:t>Introduction to Work Ready</w:t>
      </w:r>
      <w:r>
        <w:rPr>
          <w:b/>
          <w:bCs/>
        </w:rPr>
        <w:t xml:space="preserve"> – Transcript</w:t>
      </w:r>
    </w:p>
    <w:p w:rsidR="009E305F" w:rsidRPr="009E305F" w:rsidRDefault="009E305F" w:rsidP="009E305F">
      <w:pPr>
        <w:tabs>
          <w:tab w:val="left" w:pos="1134"/>
        </w:tabs>
        <w:ind w:left="284"/>
        <w:rPr>
          <w:b/>
          <w:bCs/>
        </w:rPr>
      </w:pPr>
      <w:r>
        <w:rPr>
          <w:b/>
          <w:bCs/>
        </w:rPr>
        <w:t>La Trobe University</w:t>
      </w:r>
      <w:bookmarkStart w:id="0" w:name="_GoBack"/>
      <w:bookmarkEnd w:id="0"/>
    </w:p>
    <w:p w:rsidR="009E305F" w:rsidRDefault="009E305F" w:rsidP="009E305F">
      <w:pPr>
        <w:tabs>
          <w:tab w:val="left" w:pos="1134"/>
        </w:tabs>
      </w:pPr>
    </w:p>
    <w:p w:rsidR="009E305F" w:rsidRDefault="009E305F" w:rsidP="009E305F">
      <w:pPr>
        <w:tabs>
          <w:tab w:val="left" w:pos="1134"/>
        </w:tabs>
      </w:pPr>
      <w:r>
        <w:t xml:space="preserve">Brie: </w:t>
      </w:r>
      <w:r>
        <w:tab/>
      </w:r>
      <w:r>
        <w:tab/>
        <w:t xml:space="preserve">Hi I’m Brie and I’m an Arts student at La Trobe University </w:t>
      </w:r>
    </w:p>
    <w:p w:rsidR="009E305F" w:rsidRDefault="009E305F" w:rsidP="009E305F">
      <w:pPr>
        <w:tabs>
          <w:tab w:val="left" w:pos="1418"/>
        </w:tabs>
      </w:pPr>
      <w:r>
        <w:t>Ben:</w:t>
      </w:r>
      <w:r>
        <w:tab/>
        <w:t>And I’m Ben a biology student at La Trobe</w:t>
      </w:r>
    </w:p>
    <w:p w:rsidR="009E305F" w:rsidRDefault="009E305F" w:rsidP="009E305F">
      <w:pPr>
        <w:tabs>
          <w:tab w:val="left" w:pos="1418"/>
        </w:tabs>
      </w:pPr>
      <w:r>
        <w:t xml:space="preserve">Brie: </w:t>
      </w:r>
      <w:r>
        <w:tab/>
        <w:t>Arts and Science have a lot more in common than you might think</w:t>
      </w:r>
    </w:p>
    <w:p w:rsidR="009E305F" w:rsidRDefault="009E305F" w:rsidP="009E305F">
      <w:pPr>
        <w:tabs>
          <w:tab w:val="left" w:pos="1418"/>
        </w:tabs>
        <w:ind w:left="1418" w:hanging="1418"/>
      </w:pPr>
      <w:r>
        <w:t xml:space="preserve">Ben: </w:t>
      </w:r>
      <w:r>
        <w:tab/>
      </w:r>
      <w:r>
        <w:tab/>
        <w:t>Like they both offer the Work Ready Program that is the opportunity for you to begin building your career from the moment you start studying.</w:t>
      </w:r>
    </w:p>
    <w:p w:rsidR="009E305F" w:rsidRDefault="009E305F" w:rsidP="009E305F">
      <w:pPr>
        <w:tabs>
          <w:tab w:val="left" w:pos="1418"/>
        </w:tabs>
        <w:ind w:left="1418" w:hanging="1418"/>
      </w:pPr>
      <w:r>
        <w:t xml:space="preserve">Anthony: </w:t>
      </w:r>
      <w:r>
        <w:tab/>
        <w:t>The benefit of doing one of the Work Ready degrees is that you start to build a useful skill set that will transition  you to employment from the first week of your degree.</w:t>
      </w:r>
    </w:p>
    <w:p w:rsidR="009E305F" w:rsidRDefault="009E305F" w:rsidP="009E305F">
      <w:pPr>
        <w:tabs>
          <w:tab w:val="left" w:pos="1418"/>
        </w:tabs>
        <w:ind w:left="1418" w:hanging="1418"/>
      </w:pPr>
      <w:r>
        <w:t>Anna:</w:t>
      </w:r>
      <w:r>
        <w:tab/>
        <w:t>That is the most difficult thing in an interview, how do I convince this employer that I’m the right person for the job, so what do I have, what have I learnt, what am  bringing along that is what I want our students to go away with</w:t>
      </w:r>
    </w:p>
    <w:p w:rsidR="009E305F" w:rsidRDefault="009E305F" w:rsidP="009E305F">
      <w:pPr>
        <w:tabs>
          <w:tab w:val="left" w:pos="1418"/>
        </w:tabs>
        <w:ind w:left="1418" w:hanging="1418"/>
      </w:pPr>
      <w:r>
        <w:t>Brie:</w:t>
      </w:r>
      <w:r>
        <w:tab/>
        <w:t>The Work Ready program is an option embedded in your degree so while you study your major you can also develop your work ready skills</w:t>
      </w:r>
    </w:p>
    <w:p w:rsidR="009E305F" w:rsidRDefault="009E305F" w:rsidP="009E305F">
      <w:pPr>
        <w:tabs>
          <w:tab w:val="left" w:pos="1418"/>
        </w:tabs>
        <w:ind w:left="1418" w:hanging="1418"/>
      </w:pPr>
      <w:r>
        <w:t>Ben:</w:t>
      </w:r>
      <w:r>
        <w:tab/>
        <w:t xml:space="preserve">Some of these skills are developed throughout your coursework but that’s not the only way, there are plenty of opportunities for you to earn work ready points  </w:t>
      </w:r>
    </w:p>
    <w:p w:rsidR="009E305F" w:rsidRDefault="009E305F" w:rsidP="009E305F">
      <w:pPr>
        <w:tabs>
          <w:tab w:val="left" w:pos="1418"/>
        </w:tabs>
      </w:pPr>
      <w:r>
        <w:t>Brie:</w:t>
      </w:r>
      <w:r>
        <w:tab/>
        <w:t>And that’s what we are here to explain</w:t>
      </w:r>
    </w:p>
    <w:p w:rsidR="009E305F" w:rsidRDefault="009E305F" w:rsidP="009E305F">
      <w:pPr>
        <w:tabs>
          <w:tab w:val="left" w:pos="1418"/>
        </w:tabs>
        <w:ind w:left="1418" w:hanging="1418"/>
      </w:pPr>
      <w:r>
        <w:t>Brie:</w:t>
      </w:r>
      <w:r>
        <w:tab/>
        <w:t>During your degree you’ll need to complete 180 Work Ready points which you collect as you develop your work ready skills</w:t>
      </w:r>
    </w:p>
    <w:p w:rsidR="0061257F" w:rsidRDefault="009E305F" w:rsidP="009E305F">
      <w:pPr>
        <w:ind w:left="1418" w:hanging="1418"/>
      </w:pPr>
      <w:r>
        <w:t xml:space="preserve">Ben: </w:t>
      </w:r>
      <w:r>
        <w:tab/>
        <w:t xml:space="preserve">There are four main ways you can do this through </w:t>
      </w:r>
      <w:proofErr w:type="spellStart"/>
      <w:r>
        <w:t>Uni</w:t>
      </w:r>
      <w:proofErr w:type="spellEnd"/>
      <w:r>
        <w:t xml:space="preserve"> Subjects, Work Placements, Career Programs and Extra-Curricular Activities</w:t>
      </w:r>
    </w:p>
    <w:sectPr w:rsidR="0061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BF8"/>
    <w:multiLevelType w:val="hybridMultilevel"/>
    <w:tmpl w:val="F8D461C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F"/>
    <w:rsid w:val="0061257F"/>
    <w:rsid w:val="009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Palmer</dc:creator>
  <cp:lastModifiedBy>Dan Palmer</cp:lastModifiedBy>
  <cp:revision>1</cp:revision>
  <dcterms:created xsi:type="dcterms:W3CDTF">2012-08-21T00:14:00Z</dcterms:created>
  <dcterms:modified xsi:type="dcterms:W3CDTF">2012-08-21T00:18:00Z</dcterms:modified>
</cp:coreProperties>
</file>